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97B" w:rsidRDefault="0066526E">
      <w:pPr>
        <w:tabs>
          <w:tab w:val="left" w:pos="4506"/>
          <w:tab w:val="left" w:pos="9581"/>
        </w:tabs>
        <w:ind w:left="102"/>
        <w:rPr>
          <w:rFonts w:ascii="Times New Roman"/>
          <w:sz w:val="20"/>
        </w:rPr>
      </w:pPr>
      <w:r>
        <w:rPr>
          <w:rFonts w:ascii="Times New Roman"/>
          <w:noProof/>
          <w:position w:val="48"/>
          <w:sz w:val="20"/>
        </w:rPr>
        <w:drawing>
          <wp:inline distT="0" distB="0" distL="0" distR="0">
            <wp:extent cx="1271791" cy="3310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91" cy="33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8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068990" cy="72504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90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3"/>
          <w:sz w:val="20"/>
        </w:rPr>
        <w:drawing>
          <wp:inline distT="0" distB="0" distL="0" distR="0">
            <wp:extent cx="1013300" cy="57607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30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7B" w:rsidRDefault="0066526E">
      <w:pPr>
        <w:spacing w:before="121"/>
        <w:ind w:left="2557"/>
        <w:rPr>
          <w:b/>
          <w:sz w:val="28"/>
        </w:rPr>
      </w:pPr>
      <w:bookmarkStart w:id="0" w:name="_GoBack"/>
      <w:r>
        <w:rPr>
          <w:b/>
          <w:sz w:val="28"/>
          <w:u w:val="thick"/>
        </w:rPr>
        <w:t>ECFS CTN LCI qualification submission form</w:t>
      </w:r>
    </w:p>
    <w:bookmarkEnd w:id="0"/>
    <w:p w:rsidR="00E6497B" w:rsidRDefault="0066526E">
      <w:pPr>
        <w:pStyle w:val="BodyText"/>
        <w:spacing w:before="248" w:line="276" w:lineRule="auto"/>
        <w:ind w:left="1040" w:right="1438"/>
      </w:pPr>
      <w:r>
        <w:pict>
          <v:rect id="_x0000_s1029" style="position:absolute;left:0;text-align:left;margin-left:409.55pt;margin-top:171.4pt;width:9.2pt;height:10pt;z-index:-5200;mso-position-horizontal-relative:page" filled="f" strokeweight="2pt">
            <w10:wrap anchorx="page"/>
          </v:rect>
        </w:pict>
      </w:r>
      <w:r>
        <w:pict>
          <v:rect id="_x0000_s1028" style="position:absolute;left:0;text-align:left;margin-left:276.25pt;margin-top:176pt;width:9.2pt;height:10pt;z-index:-5176;mso-position-horizontal-relative:page" filled="f" strokeweight="2pt">
            <w10:wrap anchorx="page"/>
          </v:rect>
        </w:pict>
      </w:r>
      <w:r>
        <w:pict>
          <v:rect id="_x0000_s1027" style="position:absolute;left:0;text-align:left;margin-left:409.3pt;margin-top:194.8pt;width:9.2pt;height:10pt;z-index:-5152;mso-position-horizontal-relative:page" filled="f" strokeweight="2pt">
            <w10:wrap anchorx="page"/>
          </v:rect>
        </w:pict>
      </w:r>
      <w:r>
        <w:pict>
          <v:rect id="_x0000_s1026" style="position:absolute;left:0;text-align:left;margin-left:198.6pt;margin-top:176.2pt;width:9.2pt;height:10pt;z-index:-5128;mso-position-horizontal-relative:page" filled="f" strokeweight="2pt">
            <w10:wrap anchorx="page"/>
          </v:rect>
        </w:pict>
      </w:r>
      <w:r>
        <w:t xml:space="preserve">Please complete the following pro forma for each patient/set of traces submitted as part of the ECFS CTN MBNW </w:t>
      </w:r>
      <w:proofErr w:type="spellStart"/>
      <w:r>
        <w:t>Exhalyzer</w:t>
      </w:r>
      <w:proofErr w:type="spellEnd"/>
      <w:r>
        <w:t xml:space="preserve"> D qualification.</w:t>
      </w:r>
    </w:p>
    <w:p w:rsidR="00E6497B" w:rsidRDefault="00E6497B">
      <w:pPr>
        <w:spacing w:before="2" w:after="1"/>
        <w:rPr>
          <w:sz w:val="17"/>
        </w:rPr>
      </w:pPr>
    </w:p>
    <w:tbl>
      <w:tblPr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539"/>
        <w:gridCol w:w="1541"/>
        <w:gridCol w:w="4624"/>
      </w:tblGrid>
      <w:tr w:rsidR="00E6497B">
        <w:trPr>
          <w:trHeight w:val="277"/>
        </w:trPr>
        <w:tc>
          <w:tcPr>
            <w:tcW w:w="9245" w:type="dxa"/>
            <w:gridSpan w:val="4"/>
            <w:shd w:val="clear" w:color="auto" w:fill="D9D9D9"/>
          </w:tcPr>
          <w:p w:rsidR="00E6497B" w:rsidRDefault="00E6497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6497B">
        <w:trPr>
          <w:trHeight w:val="827"/>
        </w:trPr>
        <w:tc>
          <w:tcPr>
            <w:tcW w:w="4621" w:type="dxa"/>
            <w:gridSpan w:val="3"/>
          </w:tcPr>
          <w:p w:rsidR="00E6497B" w:rsidRDefault="006652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Site:</w:t>
            </w:r>
          </w:p>
        </w:tc>
        <w:tc>
          <w:tcPr>
            <w:tcW w:w="4624" w:type="dxa"/>
          </w:tcPr>
          <w:p w:rsidR="00E6497B" w:rsidRDefault="006652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Operator:</w:t>
            </w:r>
          </w:p>
        </w:tc>
      </w:tr>
      <w:tr w:rsidR="00E6497B">
        <w:trPr>
          <w:trHeight w:val="827"/>
        </w:trPr>
        <w:tc>
          <w:tcPr>
            <w:tcW w:w="4621" w:type="dxa"/>
            <w:gridSpan w:val="3"/>
          </w:tcPr>
          <w:p w:rsidR="00E6497B" w:rsidRDefault="006652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Adults/</w:t>
            </w:r>
            <w:proofErr w:type="spellStart"/>
            <w:r>
              <w:rPr>
                <w:b/>
                <w:sz w:val="24"/>
              </w:rPr>
              <w:t>Paediatrics</w:t>
            </w:r>
            <w:proofErr w:type="spellEnd"/>
            <w:r>
              <w:rPr>
                <w:b/>
                <w:sz w:val="24"/>
              </w:rPr>
              <w:t>/Both</w:t>
            </w:r>
          </w:p>
        </w:tc>
        <w:tc>
          <w:tcPr>
            <w:tcW w:w="4624" w:type="dxa"/>
          </w:tcPr>
          <w:p w:rsidR="00E6497B" w:rsidRDefault="006652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Patient study ID*:</w:t>
            </w:r>
          </w:p>
        </w:tc>
      </w:tr>
      <w:tr w:rsidR="00E6497B">
        <w:trPr>
          <w:trHeight w:val="275"/>
        </w:trPr>
        <w:tc>
          <w:tcPr>
            <w:tcW w:w="9245" w:type="dxa"/>
            <w:gridSpan w:val="4"/>
            <w:shd w:val="clear" w:color="auto" w:fill="D9D9D9"/>
          </w:tcPr>
          <w:p w:rsidR="00E6497B" w:rsidRDefault="00E6497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6497B">
        <w:trPr>
          <w:trHeight w:val="552"/>
        </w:trPr>
        <w:tc>
          <w:tcPr>
            <w:tcW w:w="1541" w:type="dxa"/>
          </w:tcPr>
          <w:p w:rsidR="00E6497B" w:rsidRDefault="006652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Age:</w:t>
            </w:r>
          </w:p>
        </w:tc>
        <w:tc>
          <w:tcPr>
            <w:tcW w:w="1539" w:type="dxa"/>
          </w:tcPr>
          <w:p w:rsidR="00E6497B" w:rsidRDefault="006652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Female:</w:t>
            </w:r>
          </w:p>
        </w:tc>
        <w:tc>
          <w:tcPr>
            <w:tcW w:w="1541" w:type="dxa"/>
          </w:tcPr>
          <w:p w:rsidR="00E6497B" w:rsidRDefault="006652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Male:</w:t>
            </w:r>
          </w:p>
        </w:tc>
        <w:tc>
          <w:tcPr>
            <w:tcW w:w="4624" w:type="dxa"/>
            <w:vMerge w:val="restart"/>
          </w:tcPr>
          <w:p w:rsidR="00E6497B" w:rsidRDefault="0066526E">
            <w:pPr>
              <w:pStyle w:val="TableParagraph"/>
              <w:spacing w:before="1" w:line="480" w:lineRule="auto"/>
              <w:ind w:right="1979"/>
              <w:rPr>
                <w:b/>
                <w:sz w:val="24"/>
              </w:rPr>
            </w:pPr>
            <w:r>
              <w:rPr>
                <w:b/>
                <w:sz w:val="24"/>
              </w:rPr>
              <w:t>Healthy control: Cystic Fibrosis:</w:t>
            </w:r>
          </w:p>
          <w:p w:rsidR="00E6497B" w:rsidRDefault="006652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Other (please specify)</w:t>
            </w:r>
          </w:p>
        </w:tc>
      </w:tr>
      <w:tr w:rsidR="00E6497B">
        <w:trPr>
          <w:trHeight w:val="551"/>
        </w:trPr>
        <w:tc>
          <w:tcPr>
            <w:tcW w:w="4621" w:type="dxa"/>
            <w:gridSpan w:val="3"/>
          </w:tcPr>
          <w:p w:rsidR="00E6497B" w:rsidRDefault="006652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Height:</w:t>
            </w:r>
          </w:p>
        </w:tc>
        <w:tc>
          <w:tcPr>
            <w:tcW w:w="4624" w:type="dxa"/>
            <w:vMerge/>
            <w:tcBorders>
              <w:top w:val="nil"/>
            </w:tcBorders>
          </w:tcPr>
          <w:p w:rsidR="00E6497B" w:rsidRDefault="00E6497B">
            <w:pPr>
              <w:rPr>
                <w:sz w:val="2"/>
                <w:szCs w:val="2"/>
              </w:rPr>
            </w:pPr>
          </w:p>
        </w:tc>
      </w:tr>
      <w:tr w:rsidR="00E6497B">
        <w:trPr>
          <w:trHeight w:val="532"/>
        </w:trPr>
        <w:tc>
          <w:tcPr>
            <w:tcW w:w="4621" w:type="dxa"/>
            <w:gridSpan w:val="3"/>
          </w:tcPr>
          <w:p w:rsidR="00E6497B" w:rsidRDefault="0066526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Weight:</w:t>
            </w:r>
          </w:p>
        </w:tc>
        <w:tc>
          <w:tcPr>
            <w:tcW w:w="4624" w:type="dxa"/>
            <w:vMerge/>
            <w:tcBorders>
              <w:top w:val="nil"/>
            </w:tcBorders>
          </w:tcPr>
          <w:p w:rsidR="00E6497B" w:rsidRDefault="00E6497B">
            <w:pPr>
              <w:rPr>
                <w:sz w:val="2"/>
                <w:szCs w:val="2"/>
              </w:rPr>
            </w:pPr>
          </w:p>
        </w:tc>
      </w:tr>
      <w:tr w:rsidR="00E6497B">
        <w:trPr>
          <w:trHeight w:val="1655"/>
        </w:trPr>
        <w:tc>
          <w:tcPr>
            <w:tcW w:w="4621" w:type="dxa"/>
            <w:gridSpan w:val="3"/>
          </w:tcPr>
          <w:p w:rsidR="00E6497B" w:rsidRDefault="0066526E">
            <w:pPr>
              <w:pStyle w:val="TableParagraph"/>
              <w:tabs>
                <w:tab w:val="left" w:pos="2626"/>
              </w:tabs>
              <w:ind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We will shortly be participating in a 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trial</w:t>
            </w:r>
            <w:r>
              <w:rPr>
                <w:b/>
                <w:sz w:val="24"/>
              </w:rPr>
              <w:tab/>
              <w:t>Y/N</w:t>
            </w:r>
          </w:p>
          <w:p w:rsidR="00E6497B" w:rsidRDefault="006652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If so when:</w:t>
            </w:r>
          </w:p>
          <w:p w:rsidR="00E6497B" w:rsidRDefault="00E6497B">
            <w:pPr>
              <w:pStyle w:val="TableParagraph"/>
              <w:ind w:left="0"/>
              <w:rPr>
                <w:sz w:val="24"/>
              </w:rPr>
            </w:pPr>
          </w:p>
          <w:p w:rsidR="00E6497B" w:rsidRDefault="006652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Which trial?</w:t>
            </w:r>
          </w:p>
        </w:tc>
        <w:tc>
          <w:tcPr>
            <w:tcW w:w="4624" w:type="dxa"/>
          </w:tcPr>
          <w:p w:rsidR="00E6497B" w:rsidRDefault="0066526E">
            <w:pPr>
              <w:pStyle w:val="TableParagraph"/>
              <w:ind w:right="3075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FEV</w:t>
            </w:r>
            <w:r>
              <w:rPr>
                <w:b/>
                <w:sz w:val="16"/>
              </w:rPr>
              <w:t xml:space="preserve">1 </w:t>
            </w:r>
            <w:r>
              <w:rPr>
                <w:b/>
                <w:position w:val="1"/>
                <w:sz w:val="24"/>
              </w:rPr>
              <w:t xml:space="preserve">(L): </w:t>
            </w:r>
            <w:r>
              <w:rPr>
                <w:b/>
                <w:sz w:val="24"/>
              </w:rPr>
              <w:t xml:space="preserve">FVC (L) </w:t>
            </w:r>
            <w:r>
              <w:rPr>
                <w:b/>
                <w:position w:val="1"/>
                <w:sz w:val="24"/>
              </w:rPr>
              <w:t>FEV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position w:val="1"/>
                <w:sz w:val="24"/>
              </w:rPr>
              <w:t>%</w:t>
            </w:r>
            <w:proofErr w:type="spellStart"/>
            <w:r>
              <w:rPr>
                <w:b/>
                <w:position w:val="1"/>
                <w:sz w:val="24"/>
              </w:rPr>
              <w:t>Pred</w:t>
            </w:r>
            <w:proofErr w:type="spellEnd"/>
            <w:r>
              <w:rPr>
                <w:b/>
                <w:position w:val="1"/>
                <w:sz w:val="24"/>
              </w:rPr>
              <w:t>:</w:t>
            </w:r>
          </w:p>
        </w:tc>
      </w:tr>
      <w:tr w:rsidR="00E6497B">
        <w:trPr>
          <w:trHeight w:val="277"/>
        </w:trPr>
        <w:tc>
          <w:tcPr>
            <w:tcW w:w="9245" w:type="dxa"/>
            <w:gridSpan w:val="4"/>
            <w:shd w:val="clear" w:color="auto" w:fill="D9D9D9"/>
          </w:tcPr>
          <w:p w:rsidR="00E6497B" w:rsidRDefault="00E6497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6497B">
        <w:trPr>
          <w:trHeight w:val="827"/>
        </w:trPr>
        <w:tc>
          <w:tcPr>
            <w:tcW w:w="9245" w:type="dxa"/>
            <w:gridSpan w:val="4"/>
          </w:tcPr>
          <w:p w:rsidR="00E6497B" w:rsidRDefault="006652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NB: Please save all tests as drafts.</w:t>
            </w:r>
          </w:p>
          <w:p w:rsidR="00E6497B" w:rsidRDefault="0066526E">
            <w:pPr>
              <w:pStyle w:val="TableParagraph"/>
              <w:spacing w:line="270" w:lineRule="atLeast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Trials must have at least 5 tidal breaths in the </w:t>
            </w:r>
            <w:proofErr w:type="spellStart"/>
            <w:r>
              <w:rPr>
                <w:b/>
                <w:sz w:val="24"/>
              </w:rPr>
              <w:t>prewashout</w:t>
            </w:r>
            <w:proofErr w:type="spellEnd"/>
            <w:r>
              <w:rPr>
                <w:b/>
                <w:sz w:val="24"/>
              </w:rPr>
              <w:t xml:space="preserve"> and at least 5 breaths after the end target is met</w:t>
            </w:r>
          </w:p>
        </w:tc>
      </w:tr>
      <w:tr w:rsidR="00E6497B">
        <w:trPr>
          <w:trHeight w:val="275"/>
        </w:trPr>
        <w:tc>
          <w:tcPr>
            <w:tcW w:w="9245" w:type="dxa"/>
            <w:gridSpan w:val="4"/>
            <w:shd w:val="clear" w:color="auto" w:fill="D9D9D9"/>
          </w:tcPr>
          <w:p w:rsidR="00E6497B" w:rsidRDefault="00E6497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6497B">
        <w:trPr>
          <w:trHeight w:val="2669"/>
        </w:trPr>
        <w:tc>
          <w:tcPr>
            <w:tcW w:w="9245" w:type="dxa"/>
            <w:gridSpan w:val="4"/>
          </w:tcPr>
          <w:p w:rsidR="00E6497B" w:rsidRDefault="0066526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Comments**:</w:t>
            </w:r>
          </w:p>
          <w:p w:rsidR="00E6497B" w:rsidRDefault="0066526E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e.g. anything we should be aware of during the test</w:t>
            </w:r>
          </w:p>
        </w:tc>
      </w:tr>
      <w:tr w:rsidR="00E6497B">
        <w:trPr>
          <w:trHeight w:val="275"/>
        </w:trPr>
        <w:tc>
          <w:tcPr>
            <w:tcW w:w="9245" w:type="dxa"/>
            <w:gridSpan w:val="4"/>
          </w:tcPr>
          <w:p w:rsidR="00E6497B" w:rsidRDefault="00E6497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6497B" w:rsidRDefault="0066526E">
      <w:pPr>
        <w:pStyle w:val="BodyText"/>
        <w:ind w:left="1040"/>
      </w:pPr>
      <w:r>
        <w:t>* Patient file name – should be coded. Please refer to MBW file name document</w:t>
      </w:r>
    </w:p>
    <w:p w:rsidR="00E6497B" w:rsidRDefault="00E6497B">
      <w:pPr>
        <w:spacing w:before="1"/>
        <w:rPr>
          <w:sz w:val="21"/>
        </w:rPr>
      </w:pPr>
    </w:p>
    <w:p w:rsidR="00E6497B" w:rsidRDefault="0066526E">
      <w:pPr>
        <w:pStyle w:val="BodyText"/>
        <w:spacing w:line="276" w:lineRule="auto"/>
        <w:ind w:left="1040" w:right="1759"/>
      </w:pPr>
      <w:r>
        <w:t>** Comments to include concerns with the trace i.e. coughing, leaks etc. NB can submit 4 traces if concerns over a trace being excluded from analysis.</w:t>
      </w:r>
    </w:p>
    <w:p w:rsidR="00E6497B" w:rsidRDefault="00E6497B">
      <w:pPr>
        <w:rPr>
          <w:sz w:val="26"/>
        </w:rPr>
      </w:pPr>
    </w:p>
    <w:p w:rsidR="00E6497B" w:rsidRDefault="00E6497B">
      <w:pPr>
        <w:spacing w:before="3"/>
        <w:rPr>
          <w:sz w:val="36"/>
        </w:rPr>
      </w:pPr>
    </w:p>
    <w:p w:rsidR="00E6497B" w:rsidRDefault="0066526E">
      <w:pPr>
        <w:spacing w:before="1" w:line="276" w:lineRule="auto"/>
        <w:ind w:left="1040" w:right="1424"/>
        <w:rPr>
          <w:b/>
          <w:sz w:val="24"/>
        </w:rPr>
      </w:pPr>
      <w:r>
        <w:rPr>
          <w:b/>
          <w:sz w:val="24"/>
        </w:rPr>
        <w:t xml:space="preserve">Please email the traces and this submission form to Jordan </w:t>
      </w:r>
      <w:proofErr w:type="spellStart"/>
      <w:r>
        <w:rPr>
          <w:b/>
          <w:sz w:val="24"/>
        </w:rPr>
        <w:t>Tuyindi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email:lci</w:t>
      </w:r>
      <w:proofErr w:type="spellEnd"/>
      <w:proofErr w:type="gramEnd"/>
      <w:r>
        <w:rPr>
          <w:b/>
          <w:sz w:val="24"/>
        </w:rPr>
        <w:t>-</w:t>
      </w:r>
      <w:hyperlink r:id="rId7">
        <w:r>
          <w:rPr>
            <w:b/>
            <w:sz w:val="24"/>
          </w:rPr>
          <w:t xml:space="preserve"> over-reading@imperial.ac.uk</w:t>
        </w:r>
      </w:hyperlink>
    </w:p>
    <w:sectPr w:rsidR="00E6497B">
      <w:type w:val="continuous"/>
      <w:pgSz w:w="11910" w:h="16840"/>
      <w:pgMar w:top="160" w:right="2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97B"/>
    <w:rsid w:val="0066526E"/>
    <w:rsid w:val="00E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E6C0FA19-B724-4F4B-913D-5F6B348B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2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26E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ver-reading@imperia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david.debisschop</dc:creator>
  <cp:lastModifiedBy>David Debisschop</cp:lastModifiedBy>
  <cp:revision>2</cp:revision>
  <dcterms:created xsi:type="dcterms:W3CDTF">2019-05-22T15:58:00Z</dcterms:created>
  <dcterms:modified xsi:type="dcterms:W3CDTF">2019-05-22T15:58:00Z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2019-05-21T00:00:00Z</vt:filetime>
  </property>
</Properties>
</file>